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关于防爆认证委托申请信息表的填写</w:t>
      </w:r>
    </w:p>
    <w:p>
      <w:pPr>
        <w:spacing w:line="360" w:lineRule="exact"/>
        <w:jc w:val="left"/>
        <w:rPr>
          <w:rFonts w:hint="eastAsia"/>
          <w:b/>
          <w:bCs/>
          <w:spacing w:val="60"/>
          <w:sz w:val="24"/>
        </w:rPr>
      </w:pPr>
    </w:p>
    <w:p>
      <w:pPr>
        <w:spacing w:line="360" w:lineRule="exact"/>
        <w:jc w:val="left"/>
        <w:rPr>
          <w:rFonts w:hint="eastAsia"/>
          <w:b/>
          <w:bCs/>
          <w:spacing w:val="60"/>
          <w:sz w:val="24"/>
        </w:rPr>
      </w:pPr>
      <w:r>
        <w:rPr>
          <w:rFonts w:hint="eastAsia"/>
          <w:b/>
          <w:bCs/>
          <w:spacing w:val="60"/>
          <w:sz w:val="24"/>
        </w:rPr>
        <w:t>委托单位(申请单位)</w:t>
      </w:r>
    </w:p>
    <w:p>
      <w:pPr>
        <w:spacing w:line="360" w:lineRule="exact"/>
        <w:rPr>
          <w:rFonts w:hint="eastAsia" w:ascii="宋体" w:hAnsi="宋体" w:eastAsia="宋体" w:cs="宋体"/>
          <w:b w:val="0"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18"/>
          <w:szCs w:val="18"/>
        </w:rPr>
        <w:t>名    称：</w:t>
      </w:r>
      <w:r>
        <w:rPr>
          <w:rFonts w:hint="eastAsia" w:ascii="宋体" w:hAnsi="宋体" w:eastAsia="宋体" w:cs="宋体"/>
          <w:b w:val="0"/>
          <w:bCs/>
          <w:sz w:val="18"/>
          <w:szCs w:val="18"/>
          <w:lang w:val="en-US" w:eastAsia="zh-CN"/>
        </w:rPr>
        <w:t>XXXX有限公司</w:t>
      </w:r>
    </w:p>
    <w:p>
      <w:pPr>
        <w:spacing w:line="360" w:lineRule="exact"/>
        <w:rPr>
          <w:rFonts w:hint="eastAsia" w:ascii="宋体" w:hAnsi="宋体" w:eastAsia="宋体" w:cs="宋体"/>
          <w:b w:val="0"/>
          <w:bCs/>
          <w:sz w:val="18"/>
          <w:szCs w:val="18"/>
        </w:rPr>
      </w:pPr>
      <w:r>
        <w:rPr>
          <w:rFonts w:hint="eastAsia" w:ascii="宋体" w:hAnsi="宋体" w:eastAsia="宋体" w:cs="宋体"/>
          <w:b w:val="0"/>
          <w:bCs/>
          <w:color w:val="000000"/>
          <w:sz w:val="18"/>
          <w:szCs w:val="18"/>
        </w:rPr>
        <w:t>注册</w:t>
      </w:r>
      <w:r>
        <w:rPr>
          <w:rFonts w:hint="eastAsia" w:ascii="宋体" w:hAnsi="宋体" w:eastAsia="宋体" w:cs="宋体"/>
          <w:b w:val="0"/>
          <w:bCs/>
          <w:sz w:val="18"/>
          <w:szCs w:val="18"/>
        </w:rPr>
        <w:t xml:space="preserve">地址： </w:t>
      </w:r>
      <w:r>
        <w:rPr>
          <w:rFonts w:hint="eastAsia" w:ascii="宋体" w:hAnsi="宋体" w:eastAsia="宋体" w:cs="宋体"/>
          <w:b w:val="0"/>
          <w:bCs/>
          <w:sz w:val="18"/>
          <w:szCs w:val="1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sz w:val="18"/>
          <w:szCs w:val="18"/>
        </w:rPr>
        <w:t xml:space="preserve">                                                </w:t>
      </w:r>
    </w:p>
    <w:p>
      <w:pPr>
        <w:spacing w:line="360" w:lineRule="exact"/>
        <w:rPr>
          <w:rFonts w:hint="eastAsia" w:ascii="宋体" w:hAnsi="宋体" w:eastAsia="宋体" w:cs="宋体"/>
          <w:b w:val="0"/>
          <w:bCs/>
          <w:sz w:val="18"/>
          <w:szCs w:val="18"/>
        </w:rPr>
      </w:pPr>
      <w:r>
        <w:rPr>
          <w:rFonts w:hint="eastAsia" w:ascii="宋体" w:hAnsi="宋体" w:eastAsia="宋体" w:cs="宋体"/>
          <w:b w:val="0"/>
          <w:bCs/>
          <w:sz w:val="18"/>
          <w:szCs w:val="18"/>
        </w:rPr>
        <w:t xml:space="preserve">邮   编:                                                                </w:t>
      </w:r>
    </w:p>
    <w:p>
      <w:pPr>
        <w:spacing w:line="360" w:lineRule="exact"/>
        <w:rPr>
          <w:rFonts w:hint="eastAsia" w:ascii="宋体" w:hAnsi="宋体" w:eastAsia="宋体" w:cs="宋体"/>
          <w:b w:val="0"/>
          <w:bCs/>
          <w:sz w:val="18"/>
          <w:szCs w:val="18"/>
        </w:rPr>
      </w:pPr>
      <w:r>
        <w:rPr>
          <w:rFonts w:hint="eastAsia" w:ascii="宋体" w:hAnsi="宋体" w:eastAsia="宋体" w:cs="宋体"/>
          <w:b w:val="0"/>
          <w:bCs/>
          <w:sz w:val="18"/>
          <w:szCs w:val="18"/>
        </w:rPr>
        <w:t xml:space="preserve">联 系 人：                  </w:t>
      </w:r>
      <w:r>
        <w:rPr>
          <w:rFonts w:hint="eastAsia" w:ascii="宋体" w:hAnsi="宋体" w:eastAsia="宋体" w:cs="宋体"/>
          <w:b w:val="0"/>
          <w:bCs/>
          <w:sz w:val="18"/>
          <w:szCs w:val="18"/>
          <w:lang w:val="fr-FR"/>
        </w:rPr>
        <w:t xml:space="preserve">       </w:t>
      </w:r>
      <w:r>
        <w:rPr>
          <w:rFonts w:hint="eastAsia" w:ascii="宋体" w:hAnsi="宋体" w:eastAsia="宋体" w:cs="宋体"/>
          <w:b w:val="0"/>
          <w:bCs/>
          <w:sz w:val="18"/>
          <w:szCs w:val="18"/>
        </w:rPr>
        <w:t xml:space="preserve">                     </w:t>
      </w:r>
    </w:p>
    <w:p>
      <w:pPr>
        <w:spacing w:line="360" w:lineRule="exact"/>
        <w:rPr>
          <w:rFonts w:hint="eastAsia" w:ascii="宋体" w:hAnsi="宋体" w:eastAsia="宋体" w:cs="宋体"/>
          <w:b w:val="0"/>
          <w:bCs/>
          <w:sz w:val="18"/>
          <w:szCs w:val="18"/>
        </w:rPr>
      </w:pPr>
      <w:r>
        <w:rPr>
          <w:rFonts w:hint="eastAsia" w:ascii="宋体" w:hAnsi="宋体" w:eastAsia="宋体" w:cs="宋体"/>
          <w:b w:val="0"/>
          <w:bCs/>
          <w:sz w:val="18"/>
          <w:szCs w:val="18"/>
        </w:rPr>
        <w:t xml:space="preserve">电话及传真：              </w:t>
      </w:r>
      <w:r>
        <w:rPr>
          <w:rFonts w:hint="eastAsia" w:ascii="宋体" w:hAnsi="宋体" w:eastAsia="宋体" w:cs="宋体"/>
          <w:b w:val="0"/>
          <w:bCs/>
          <w:sz w:val="18"/>
          <w:szCs w:val="18"/>
          <w:lang w:val="fr-FR"/>
        </w:rPr>
        <w:t xml:space="preserve">    </w:t>
      </w:r>
    </w:p>
    <w:p>
      <w:pPr>
        <w:spacing w:line="360" w:lineRule="exact"/>
        <w:rPr>
          <w:rFonts w:hint="eastAsia" w:ascii="宋体" w:hAnsi="宋体" w:eastAsia="宋体" w:cs="宋体"/>
          <w:b w:val="0"/>
          <w:bCs/>
          <w:sz w:val="18"/>
          <w:szCs w:val="18"/>
        </w:rPr>
      </w:pPr>
      <w:r>
        <w:rPr>
          <w:rFonts w:hint="eastAsia" w:ascii="宋体" w:hAnsi="宋体" w:eastAsia="宋体" w:cs="宋体"/>
          <w:b w:val="0"/>
          <w:bCs/>
          <w:sz w:val="18"/>
          <w:szCs w:val="18"/>
        </w:rPr>
        <w:t xml:space="preserve">通讯地址：                                                 </w:t>
      </w:r>
    </w:p>
    <w:p>
      <w:pPr>
        <w:spacing w:line="360" w:lineRule="exact"/>
        <w:rPr>
          <w:rFonts w:hint="eastAsia" w:ascii="宋体" w:hAnsi="宋体" w:eastAsia="宋体" w:cs="宋体"/>
          <w:b w:val="0"/>
          <w:bCs/>
          <w:sz w:val="18"/>
          <w:szCs w:val="18"/>
        </w:rPr>
      </w:pPr>
      <w:r>
        <w:rPr>
          <w:rFonts w:hint="eastAsia" w:ascii="宋体" w:hAnsi="宋体" w:eastAsia="宋体" w:cs="宋体"/>
          <w:b w:val="0"/>
          <w:bCs/>
          <w:sz w:val="18"/>
          <w:szCs w:val="18"/>
          <w:lang w:val="fr-FR"/>
        </w:rPr>
        <w:t>Email：</w:t>
      </w:r>
    </w:p>
    <w:p>
      <w:pPr>
        <w:numPr>
          <w:numId w:val="0"/>
        </w:numPr>
        <w:ind w:leftChars="0"/>
        <w:jc w:val="left"/>
        <w:rPr>
          <w:rFonts w:hint="eastAsia" w:ascii="宋体" w:hAnsi="宋体" w:eastAsia="宋体" w:cs="宋体"/>
          <w:b w:val="0"/>
          <w:bCs/>
          <w:color w:val="000000"/>
          <w:sz w:val="18"/>
        </w:rPr>
      </w:pPr>
      <w:r>
        <w:rPr>
          <w:rFonts w:hint="eastAsia" w:ascii="宋体" w:hAnsi="宋体" w:eastAsia="宋体" w:cs="宋体"/>
          <w:b w:val="0"/>
          <w:bCs/>
          <w:color w:val="000000"/>
          <w:sz w:val="18"/>
          <w:szCs w:val="18"/>
        </w:rPr>
        <w:t>取证资料领取方式:</w:t>
      </w:r>
      <w:r>
        <w:rPr>
          <w:rFonts w:hint="eastAsia" w:ascii="宋体" w:hAnsi="宋体" w:eastAsia="宋体" w:cs="宋体"/>
          <w:b w:val="0"/>
          <w:bCs/>
          <w:color w:val="000000"/>
          <w:sz w:val="18"/>
        </w:rPr>
        <w:t xml:space="preserve">  委托邮寄   </w:t>
      </w:r>
    </w:p>
    <w:p>
      <w:pPr>
        <w:numPr>
          <w:numId w:val="0"/>
        </w:numPr>
        <w:ind w:leftChars="0"/>
        <w:jc w:val="left"/>
        <w:rPr>
          <w:rFonts w:hint="eastAsia" w:ascii="宋体" w:hAnsi="宋体"/>
          <w:color w:val="000000"/>
          <w:sz w:val="18"/>
        </w:rPr>
      </w:pPr>
    </w:p>
    <w:p>
      <w:pPr>
        <w:numPr>
          <w:numId w:val="0"/>
        </w:numPr>
        <w:ind w:leftChars="0"/>
        <w:jc w:val="left"/>
        <w:rPr>
          <w:rFonts w:hint="eastAsia"/>
          <w:b/>
          <w:bCs/>
          <w:spacing w:val="60"/>
          <w:sz w:val="24"/>
        </w:rPr>
      </w:pPr>
      <w:r>
        <w:rPr>
          <w:rFonts w:hint="eastAsia"/>
          <w:b/>
          <w:bCs/>
          <w:spacing w:val="60"/>
          <w:sz w:val="24"/>
        </w:rPr>
        <w:t>制造单位</w:t>
      </w:r>
    </w:p>
    <w:p>
      <w:pPr>
        <w:numPr>
          <w:numId w:val="0"/>
        </w:numPr>
        <w:ind w:leftChars="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</w:rPr>
        <w:t>如与申请单位相同，可填“同上”</w:t>
      </w:r>
      <w:r>
        <w:rPr>
          <w:rFonts w:hint="eastAsia"/>
          <w:sz w:val="18"/>
          <w:szCs w:val="18"/>
          <w:lang w:eastAsia="zh-CN"/>
        </w:rPr>
        <w:t>；</w:t>
      </w:r>
      <w:r>
        <w:rPr>
          <w:rFonts w:hint="eastAsia"/>
          <w:sz w:val="18"/>
          <w:szCs w:val="18"/>
          <w:lang w:val="en-US" w:eastAsia="zh-CN"/>
        </w:rPr>
        <w:t>如有生产厂家制造商 如实填写信息即可；</w:t>
      </w:r>
    </w:p>
    <w:p>
      <w:pPr>
        <w:numPr>
          <w:numId w:val="0"/>
        </w:numPr>
        <w:ind w:leftChars="0"/>
        <w:jc w:val="left"/>
        <w:rPr>
          <w:rFonts w:hint="eastAsia"/>
          <w:sz w:val="18"/>
          <w:szCs w:val="18"/>
          <w:lang w:val="en-US" w:eastAsia="zh-CN"/>
        </w:rPr>
      </w:pPr>
    </w:p>
    <w:p>
      <w:pPr>
        <w:ind w:left="280" w:leftChars="1" w:hanging="278" w:hangingChars="132"/>
        <w:rPr>
          <w:rFonts w:hint="eastAsia" w:ascii="黑体" w:eastAsia="黑体"/>
          <w:b/>
          <w:lang w:val="fr-FR"/>
        </w:rPr>
      </w:pPr>
      <w:r>
        <w:rPr>
          <w:rFonts w:hint="eastAsia" w:ascii="黑体" w:eastAsia="黑体"/>
          <w:b/>
          <w:lang w:val="fr-FR"/>
        </w:rPr>
        <w:t>产品信息（可另附说明）</w:t>
      </w:r>
    </w:p>
    <w:p>
      <w:pPr>
        <w:ind w:left="90" w:hanging="90" w:hangingChars="50"/>
        <w:rPr>
          <w:rFonts w:hint="eastAsia" w:ascii="宋体" w:hAnsi="宋体" w:eastAsia="宋体" w:cs="宋体"/>
          <w:color w:val="000000"/>
          <w:sz w:val="18"/>
          <w:lang w:val="fr-FR"/>
        </w:rPr>
      </w:pPr>
      <w:r>
        <w:rPr>
          <w:rFonts w:hint="eastAsia" w:ascii="宋体" w:hAnsi="宋体" w:eastAsia="宋体" w:cs="宋体"/>
          <w:color w:val="000000"/>
          <w:sz w:val="18"/>
          <w:lang w:val="fr-FR"/>
        </w:rPr>
        <w:t>*</w:t>
      </w:r>
      <w:r>
        <w:rPr>
          <w:rFonts w:hint="eastAsia" w:ascii="宋体" w:hAnsi="宋体" w:eastAsia="宋体" w:cs="宋体"/>
          <w:color w:val="000000"/>
          <w:sz w:val="18"/>
        </w:rPr>
        <w:t>检验类型</w:t>
      </w:r>
      <w:r>
        <w:rPr>
          <w:rFonts w:hint="eastAsia" w:ascii="宋体" w:hAnsi="宋体" w:eastAsia="宋体" w:cs="宋体"/>
          <w:color w:val="000000"/>
          <w:sz w:val="18"/>
          <w:lang w:val="fr-FR"/>
        </w:rPr>
        <w:t xml:space="preserve">: </w:t>
      </w:r>
      <w:r>
        <w:rPr>
          <w:rFonts w:hint="eastAsia" w:ascii="宋体" w:hAnsi="宋体" w:eastAsia="宋体" w:cs="宋体"/>
          <w:color w:val="000000"/>
          <w:sz w:val="18"/>
        </w:rPr>
        <w:sym w:font="Wingdings 2" w:char="00A3"/>
      </w:r>
      <w:r>
        <w:rPr>
          <w:rFonts w:hint="eastAsia" w:ascii="宋体" w:hAnsi="宋体" w:eastAsia="宋体" w:cs="宋体"/>
          <w:color w:val="000000"/>
          <w:sz w:val="18"/>
        </w:rPr>
        <w:t>防爆合格证</w:t>
      </w:r>
      <w:r>
        <w:rPr>
          <w:rFonts w:hint="eastAsia" w:ascii="宋体" w:hAnsi="宋体" w:eastAsia="宋体" w:cs="宋体"/>
          <w:color w:val="000000"/>
          <w:sz w:val="18"/>
          <w:lang w:val="fr-FR"/>
        </w:rPr>
        <w:t>；□</w:t>
      </w:r>
      <w:r>
        <w:rPr>
          <w:rFonts w:hint="eastAsia" w:ascii="宋体" w:hAnsi="宋体" w:eastAsia="宋体" w:cs="宋体"/>
          <w:color w:val="000000"/>
          <w:sz w:val="18"/>
        </w:rPr>
        <w:t>产品认证</w:t>
      </w:r>
      <w:r>
        <w:rPr>
          <w:rFonts w:hint="eastAsia" w:ascii="宋体" w:hAnsi="宋体" w:eastAsia="宋体" w:cs="宋体"/>
          <w:color w:val="000000"/>
          <w:sz w:val="18"/>
          <w:lang w:val="fr-FR"/>
        </w:rPr>
        <w:t>；□</w:t>
      </w:r>
      <w:r>
        <w:rPr>
          <w:rFonts w:hint="eastAsia" w:ascii="宋体" w:hAnsi="宋体" w:eastAsia="宋体" w:cs="宋体"/>
          <w:color w:val="000000"/>
          <w:sz w:val="18"/>
        </w:rPr>
        <w:t>抽查检验</w:t>
      </w:r>
      <w:r>
        <w:rPr>
          <w:rFonts w:hint="eastAsia" w:ascii="宋体" w:hAnsi="宋体" w:eastAsia="宋体" w:cs="宋体"/>
          <w:color w:val="000000"/>
          <w:sz w:val="18"/>
          <w:lang w:val="fr-FR"/>
        </w:rPr>
        <w:t>；□</w:t>
      </w:r>
      <w:r>
        <w:rPr>
          <w:rFonts w:hint="eastAsia" w:ascii="宋体" w:hAnsi="宋体" w:eastAsia="宋体" w:cs="宋体"/>
          <w:color w:val="000000"/>
          <w:sz w:val="18"/>
        </w:rPr>
        <w:t>现场检测</w:t>
      </w:r>
      <w:r>
        <w:rPr>
          <w:rFonts w:hint="eastAsia" w:ascii="宋体" w:hAnsi="宋体" w:eastAsia="宋体" w:cs="宋体"/>
          <w:color w:val="000000"/>
          <w:sz w:val="18"/>
          <w:lang w:val="fr-FR"/>
        </w:rPr>
        <w:t>；□</w:t>
      </w:r>
      <w:r>
        <w:rPr>
          <w:rFonts w:hint="eastAsia" w:ascii="宋体" w:hAnsi="宋体" w:eastAsia="宋体" w:cs="宋体"/>
          <w:color w:val="000000"/>
          <w:sz w:val="18"/>
        </w:rPr>
        <w:t>其他</w:t>
      </w:r>
      <w:r>
        <w:rPr>
          <w:rFonts w:hint="eastAsia" w:ascii="宋体" w:hAnsi="宋体" w:eastAsia="宋体" w:cs="宋体"/>
          <w:color w:val="000000"/>
          <w:sz w:val="18"/>
          <w:lang w:val="fr-FR"/>
        </w:rPr>
        <w:t>：</w:t>
      </w:r>
    </w:p>
    <w:p>
      <w:pPr>
        <w:ind w:left="90" w:hanging="90" w:hangingChars="50"/>
        <w:rPr>
          <w:rFonts w:hint="eastAsia" w:ascii="宋体" w:hAnsi="宋体" w:eastAsia="宋体" w:cs="宋体"/>
          <w:color w:val="000000"/>
          <w:sz w:val="18"/>
          <w:lang w:eastAsia="zh-CN"/>
        </w:rPr>
      </w:pPr>
      <w:r>
        <w:rPr>
          <w:rFonts w:hint="eastAsia" w:ascii="宋体" w:hAnsi="宋体" w:eastAsia="宋体" w:cs="宋体"/>
          <w:color w:val="000000"/>
          <w:sz w:val="18"/>
        </w:rPr>
        <w:t>*产品名称：</w:t>
      </w:r>
      <w:r>
        <w:rPr>
          <w:rFonts w:hint="eastAsia" w:ascii="宋体" w:hAnsi="宋体" w:eastAsia="宋体" w:cs="宋体"/>
          <w:color w:val="000000"/>
          <w:sz w:val="18"/>
          <w:lang w:eastAsia="zh-CN"/>
        </w:rPr>
        <w:t>（</w:t>
      </w:r>
      <w:r>
        <w:rPr>
          <w:rFonts w:hint="eastAsia" w:ascii="宋体" w:hAnsi="宋体" w:eastAsia="宋体" w:cs="宋体"/>
          <w:color w:val="FF0000"/>
          <w:sz w:val="18"/>
          <w:lang w:val="en-US" w:eastAsia="zh-CN"/>
        </w:rPr>
        <w:t>谨慎填写，一定要企业内部确认好申请认证的产品名称；该名称需要同步到所有备案技术资料中，且该名称是在证书上提现的名称 ，终身使用</w:t>
      </w:r>
      <w:r>
        <w:rPr>
          <w:rFonts w:hint="eastAsia" w:ascii="宋体" w:hAnsi="宋体" w:eastAsia="宋体" w:cs="宋体"/>
          <w:color w:val="000000"/>
          <w:sz w:val="18"/>
          <w:lang w:eastAsia="zh-CN"/>
        </w:rPr>
        <w:t>）</w:t>
      </w:r>
    </w:p>
    <w:p>
      <w:pPr>
        <w:ind w:left="90" w:hanging="90" w:hangingChars="50"/>
        <w:rPr>
          <w:rFonts w:hint="eastAsia" w:ascii="宋体" w:hAnsi="宋体" w:eastAsia="宋体" w:cs="宋体"/>
          <w:color w:val="000000"/>
          <w:sz w:val="18"/>
        </w:rPr>
      </w:pPr>
      <w:r>
        <w:rPr>
          <w:rFonts w:hint="eastAsia" w:ascii="宋体" w:hAnsi="宋体" w:eastAsia="宋体" w:cs="宋体"/>
          <w:color w:val="000000"/>
          <w:sz w:val="18"/>
        </w:rPr>
        <w:t>*型号规格：</w:t>
      </w:r>
    </w:p>
    <w:p>
      <w:pPr>
        <w:ind w:left="90" w:hanging="90" w:hangingChars="50"/>
        <w:rPr>
          <w:rFonts w:hint="eastAsia" w:ascii="宋体" w:hAnsi="宋体" w:eastAsia="宋体" w:cs="宋体"/>
          <w:color w:val="000000"/>
          <w:sz w:val="18"/>
        </w:rPr>
      </w:pPr>
      <w:r>
        <w:rPr>
          <w:rFonts w:hint="eastAsia" w:ascii="宋体" w:hAnsi="宋体" w:eastAsia="宋体" w:cs="宋体"/>
          <w:color w:val="000000"/>
          <w:sz w:val="18"/>
        </w:rPr>
        <w:t>*防爆标志：</w:t>
      </w:r>
    </w:p>
    <w:p>
      <w:pPr>
        <w:ind w:left="90" w:hanging="90" w:hangingChars="50"/>
        <w:rPr>
          <w:rFonts w:hint="eastAsia" w:ascii="宋体" w:hAnsi="宋体" w:eastAsia="宋体" w:cs="宋体"/>
          <w:color w:val="000000"/>
          <w:sz w:val="18"/>
          <w:u w:val="single"/>
        </w:rPr>
      </w:pPr>
      <w:r>
        <w:rPr>
          <w:rFonts w:hint="eastAsia" w:ascii="宋体" w:hAnsi="宋体" w:eastAsia="宋体" w:cs="宋体"/>
          <w:color w:val="000000"/>
          <w:sz w:val="18"/>
        </w:rPr>
        <w:t>*电气参数：□额定电压</w:t>
      </w:r>
      <w:r>
        <w:rPr>
          <w:rFonts w:hint="eastAsia" w:ascii="宋体" w:hAnsi="宋体" w:eastAsia="宋体" w:cs="宋体"/>
          <w:color w:val="000000"/>
          <w:sz w:val="18"/>
          <w:u w:val="single"/>
        </w:rPr>
        <w:t>：</w:t>
      </w:r>
      <w:r>
        <w:rPr>
          <w:rFonts w:hint="eastAsia" w:ascii="宋体" w:hAnsi="宋体" w:eastAsia="宋体" w:cs="宋体"/>
          <w:color w:val="000000"/>
          <w:sz w:val="18"/>
          <w:u w:val="single"/>
          <w:lang w:eastAsia="zh-TW"/>
        </w:rPr>
        <w:t xml:space="preserve"> </w:t>
      </w:r>
      <w:r>
        <w:rPr>
          <w:rFonts w:hint="eastAsia" w:ascii="宋体" w:hAnsi="宋体" w:eastAsia="宋体" w:cs="宋体"/>
          <w:color w:val="000000"/>
          <w:sz w:val="1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sz w:val="18"/>
        </w:rPr>
        <w:t>□额定电流</w:t>
      </w:r>
      <w:r>
        <w:rPr>
          <w:rFonts w:hint="eastAsia" w:ascii="宋体" w:hAnsi="宋体" w:eastAsia="宋体" w:cs="宋体"/>
          <w:color w:val="000000"/>
          <w:sz w:val="18"/>
          <w:u w:val="single"/>
        </w:rPr>
        <w:t xml:space="preserve">：   </w:t>
      </w:r>
      <w:r>
        <w:rPr>
          <w:rFonts w:hint="eastAsia" w:ascii="宋体" w:hAnsi="宋体" w:eastAsia="宋体" w:cs="宋体"/>
          <w:color w:val="000000"/>
          <w:sz w:val="18"/>
        </w:rPr>
        <w:t xml:space="preserve"> □额定功率：</w:t>
      </w:r>
      <w:r>
        <w:rPr>
          <w:rFonts w:hint="eastAsia" w:ascii="宋体" w:hAnsi="宋体" w:eastAsia="宋体" w:cs="宋体"/>
          <w:color w:val="000000"/>
          <w:sz w:val="18"/>
          <w:u w:val="single"/>
        </w:rPr>
        <w:t xml:space="preserve">       </w:t>
      </w:r>
    </w:p>
    <w:p>
      <w:pPr>
        <w:ind w:firstLine="990" w:firstLineChars="55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sz w:val="18"/>
        </w:rPr>
        <w:t>其它(如灯具光源种类及功率)：</w:t>
      </w:r>
      <w:r>
        <w:rPr>
          <w:rFonts w:hint="eastAsia" w:ascii="宋体" w:hAnsi="宋体" w:eastAsia="宋体" w:cs="宋体"/>
          <w:color w:val="000000"/>
          <w:sz w:val="18"/>
          <w:u w:val="single"/>
        </w:rPr>
        <w:t xml:space="preserve">                                                               </w:t>
      </w:r>
      <w:r>
        <w:rPr>
          <w:rFonts w:hint="eastAsia" w:ascii="宋体" w:hAnsi="宋体" w:eastAsia="宋体" w:cs="宋体"/>
        </w:rPr>
        <w:t xml:space="preserve"> </w:t>
      </w:r>
    </w:p>
    <w:p>
      <w:pPr>
        <w:numPr>
          <w:numId w:val="0"/>
        </w:numPr>
        <w:ind w:leftChars="0"/>
        <w:jc w:val="left"/>
        <w:rPr>
          <w:rFonts w:hint="eastAsia" w:ascii="宋体" w:hAnsi="宋体" w:eastAsia="宋体" w:cs="宋体"/>
          <w:color w:val="000000"/>
          <w:sz w:val="18"/>
          <w:u w:val="single"/>
        </w:rPr>
      </w:pPr>
      <w:r>
        <w:rPr>
          <w:rFonts w:hint="eastAsia" w:ascii="宋体" w:hAnsi="宋体" w:eastAsia="宋体" w:cs="宋体"/>
          <w:color w:val="000000"/>
          <w:sz w:val="24"/>
        </w:rPr>
        <w:t>*</w:t>
      </w:r>
      <w:r>
        <w:rPr>
          <w:rFonts w:hint="eastAsia" w:ascii="宋体" w:hAnsi="宋体" w:eastAsia="宋体" w:cs="宋体"/>
          <w:color w:val="000000"/>
          <w:sz w:val="18"/>
        </w:rPr>
        <w:t>安装方向或安装形式：</w:t>
      </w:r>
      <w:r>
        <w:rPr>
          <w:rFonts w:hint="eastAsia" w:ascii="宋体" w:hAnsi="宋体" w:eastAsia="宋体" w:cs="宋体"/>
          <w:color w:val="000000"/>
          <w:sz w:val="18"/>
          <w:u w:val="single"/>
        </w:rPr>
        <w:t xml:space="preserve">    </w:t>
      </w:r>
      <w:r>
        <w:rPr>
          <w:rFonts w:hint="eastAsia" w:ascii="宋体" w:hAnsi="宋体" w:eastAsia="宋体" w:cs="宋体"/>
          <w:color w:val="000000"/>
          <w:sz w:val="18"/>
          <w:u w:val="single"/>
          <w:lang w:eastAsia="zh-TW"/>
        </w:rPr>
        <w:t xml:space="preserve"> </w:t>
      </w:r>
      <w:r>
        <w:rPr>
          <w:rFonts w:hint="eastAsia" w:ascii="宋体" w:hAnsi="宋体" w:eastAsia="宋体" w:cs="宋体"/>
          <w:color w:val="000000"/>
          <w:sz w:val="18"/>
          <w:u w:val="single"/>
        </w:rPr>
        <w:t xml:space="preserve">                                                                    </w:t>
      </w:r>
    </w:p>
    <w:p>
      <w:pPr>
        <w:numPr>
          <w:numId w:val="0"/>
        </w:numPr>
        <w:ind w:leftChars="0"/>
        <w:jc w:val="left"/>
        <w:rPr>
          <w:rFonts w:hint="eastAsia"/>
          <w:color w:val="000000"/>
          <w:sz w:val="18"/>
        </w:rPr>
      </w:pPr>
      <w:r>
        <w:rPr>
          <w:rFonts w:hint="eastAsia" w:ascii="宋体" w:hAnsi="宋体" w:eastAsia="宋体" w:cs="宋体"/>
          <w:color w:val="FF0000"/>
          <w:sz w:val="18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FF0000"/>
          <w:sz w:val="18"/>
          <w:u w:val="single"/>
          <w:lang w:val="en-US" w:eastAsia="zh-CN"/>
        </w:rPr>
        <w:t>以上带星号信息必填且要与提供其他技术资料一致如 企业标准、说明书、总装图、铭牌图</w:t>
      </w:r>
      <w:r>
        <w:rPr>
          <w:rFonts w:hint="eastAsia" w:ascii="宋体" w:hAnsi="宋体" w:eastAsia="宋体" w:cs="宋体"/>
          <w:color w:val="FF0000"/>
          <w:sz w:val="18"/>
          <w:u w:val="single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18"/>
          <w:u w:val="single"/>
        </w:rPr>
        <w:t xml:space="preserve">  </w:t>
      </w:r>
      <w:r>
        <w:rPr>
          <w:rFonts w:hint="eastAsia"/>
          <w:color w:val="000000"/>
          <w:sz w:val="18"/>
          <w:u w:val="single"/>
        </w:rPr>
        <w:t xml:space="preserve">     </w:t>
      </w:r>
      <w:r>
        <w:rPr>
          <w:rFonts w:hint="eastAsia"/>
          <w:color w:val="000000"/>
          <w:sz w:val="18"/>
        </w:rPr>
        <w:t xml:space="preserve">   </w:t>
      </w:r>
    </w:p>
    <w:p>
      <w:pPr>
        <w:numPr>
          <w:numId w:val="0"/>
        </w:numPr>
        <w:ind w:leftChars="0"/>
        <w:jc w:val="left"/>
        <w:rPr>
          <w:rFonts w:hint="eastAsia"/>
          <w:color w:val="000000"/>
          <w:sz w:val="18"/>
        </w:rPr>
      </w:pPr>
    </w:p>
    <w:p>
      <w:pPr>
        <w:ind w:left="318" w:leftChars="1" w:hanging="316" w:hangingChars="132"/>
        <w:rPr>
          <w:rFonts w:hint="eastAsia"/>
          <w:color w:val="000000"/>
          <w:sz w:val="18"/>
          <w:lang w:val="fr-FR"/>
        </w:rPr>
      </w:pPr>
      <w:r>
        <w:rPr>
          <w:rFonts w:hint="eastAsia" w:ascii="黑体" w:hAnsi="Arial" w:eastAsia="黑体" w:cs="Arial"/>
          <w:color w:val="000000"/>
          <w:sz w:val="24"/>
          <w:lang w:val="fr-FR"/>
        </w:rPr>
        <w:t>*</w:t>
      </w:r>
      <w:r>
        <w:rPr>
          <w:rFonts w:hint="eastAsia" w:ascii="黑体" w:eastAsia="黑体"/>
          <w:b/>
          <w:lang w:val="fr-FR"/>
        </w:rPr>
        <w:t>检验依据</w:t>
      </w:r>
      <w:r>
        <w:rPr>
          <w:rFonts w:hint="eastAsia" w:ascii="黑体" w:eastAsia="黑体"/>
          <w:b/>
          <w:lang w:val="en-US" w:eastAsia="zh-CN"/>
        </w:rPr>
        <w:t>标准</w:t>
      </w:r>
      <w:r>
        <w:rPr>
          <w:rFonts w:hint="eastAsia" w:ascii="黑体" w:eastAsia="黑体"/>
          <w:b/>
          <w:lang w:val="fr-FR"/>
        </w:rPr>
        <w:t xml:space="preserve">： </w:t>
      </w:r>
      <w:r>
        <w:rPr>
          <w:rFonts w:hint="eastAsia"/>
          <w:color w:val="000000"/>
          <w:sz w:val="18"/>
          <w:lang w:val="fr-FR"/>
        </w:rPr>
        <w:t>□GB3836.1-2010</w:t>
      </w:r>
      <w:r>
        <w:rPr>
          <w:color w:val="000000"/>
          <w:sz w:val="18"/>
          <w:lang w:val="fr-FR"/>
        </w:rPr>
        <w:t xml:space="preserve">  </w:t>
      </w:r>
      <w:r>
        <w:rPr>
          <w:rFonts w:hint="eastAsia"/>
          <w:color w:val="000000"/>
          <w:sz w:val="18"/>
          <w:lang w:val="fr-FR"/>
        </w:rPr>
        <w:t>□GB3836.2-2010</w:t>
      </w:r>
      <w:r>
        <w:rPr>
          <w:color w:val="000000"/>
          <w:sz w:val="18"/>
          <w:lang w:val="fr-FR"/>
        </w:rPr>
        <w:t xml:space="preserve">  </w:t>
      </w:r>
      <w:r>
        <w:rPr>
          <w:rFonts w:hint="eastAsia"/>
          <w:color w:val="000000"/>
          <w:sz w:val="18"/>
          <w:lang w:val="fr-FR"/>
        </w:rPr>
        <w:t>□GB3836.3-2010</w:t>
      </w:r>
      <w:r>
        <w:rPr>
          <w:color w:val="000000"/>
          <w:sz w:val="18"/>
          <w:lang w:val="fr-FR"/>
        </w:rPr>
        <w:t xml:space="preserve">  </w:t>
      </w:r>
      <w:r>
        <w:rPr>
          <w:rFonts w:hint="eastAsia"/>
          <w:color w:val="000000"/>
          <w:sz w:val="18"/>
          <w:lang w:val="fr-FR"/>
        </w:rPr>
        <w:t>□GB3836.4-2010</w:t>
      </w:r>
      <w:r>
        <w:rPr>
          <w:color w:val="000000"/>
          <w:sz w:val="18"/>
          <w:lang w:val="fr-FR"/>
        </w:rPr>
        <w:t xml:space="preserve"> </w:t>
      </w:r>
      <w:r>
        <w:rPr>
          <w:rFonts w:hint="eastAsia"/>
          <w:color w:val="000000"/>
          <w:sz w:val="18"/>
          <w:lang w:val="fr-FR"/>
        </w:rPr>
        <w:t xml:space="preserve"> </w:t>
      </w:r>
    </w:p>
    <w:p>
      <w:pPr>
        <w:ind w:left="239" w:leftChars="1" w:hanging="237" w:hangingChars="132"/>
        <w:rPr>
          <w:rFonts w:hint="eastAsia"/>
          <w:color w:val="000000"/>
          <w:sz w:val="18"/>
          <w:lang w:val="en-US" w:eastAsia="zh-CN"/>
        </w:rPr>
      </w:pPr>
      <w:r>
        <w:rPr>
          <w:rFonts w:hint="eastAsia"/>
          <w:color w:val="000000"/>
          <w:sz w:val="18"/>
          <w:lang w:val="fr-FR"/>
        </w:rPr>
        <w:t xml:space="preserve"> □GB/T 3836.5-2017</w:t>
      </w:r>
      <w:r>
        <w:rPr>
          <w:rFonts w:hint="eastAsia"/>
          <w:color w:val="000000"/>
          <w:sz w:val="18"/>
          <w:lang w:val="en-US" w:eastAsia="zh-CN"/>
        </w:rPr>
        <w:t xml:space="preserve">  </w:t>
      </w:r>
      <w:r>
        <w:rPr>
          <w:rFonts w:hint="eastAsia"/>
          <w:color w:val="000000"/>
          <w:sz w:val="18"/>
          <w:lang w:val="fr-FR"/>
        </w:rPr>
        <w:sym w:font="Wingdings 2" w:char="00A3"/>
      </w:r>
      <w:r>
        <w:rPr>
          <w:rFonts w:hint="eastAsia"/>
          <w:color w:val="000000"/>
          <w:sz w:val="18"/>
          <w:lang w:val="fr-FR"/>
        </w:rPr>
        <w:t>GB/T 3836.6-2017</w:t>
      </w:r>
      <w:r>
        <w:rPr>
          <w:color w:val="000000"/>
          <w:sz w:val="18"/>
          <w:lang w:val="fr-FR"/>
        </w:rPr>
        <w:t xml:space="preserve">  </w:t>
      </w:r>
      <w:r>
        <w:rPr>
          <w:rFonts w:hint="eastAsia"/>
          <w:color w:val="000000"/>
          <w:sz w:val="18"/>
          <w:lang w:val="fr-FR"/>
        </w:rPr>
        <w:t>□GB/T 3836.7-2017</w:t>
      </w:r>
      <w:r>
        <w:rPr>
          <w:color w:val="000000"/>
          <w:sz w:val="18"/>
          <w:lang w:val="fr-FR"/>
        </w:rPr>
        <w:t xml:space="preserve">  </w:t>
      </w:r>
      <w:r>
        <w:rPr>
          <w:rFonts w:hint="eastAsia"/>
          <w:color w:val="000000"/>
          <w:sz w:val="18"/>
          <w:lang w:val="fr-FR"/>
        </w:rPr>
        <w:t>□GB3836.8-2014   □GB3836.9-2014     □</w:t>
      </w:r>
      <w:r>
        <w:rPr>
          <w:color w:val="000000"/>
          <w:sz w:val="18"/>
          <w:lang w:val="fr-FR"/>
        </w:rPr>
        <w:t>GB/T 3836.17-2019</w:t>
      </w:r>
      <w:r>
        <w:rPr>
          <w:rFonts w:hint="eastAsia"/>
          <w:color w:val="000000"/>
          <w:sz w:val="18"/>
          <w:lang w:val="fr-FR"/>
        </w:rPr>
        <w:t xml:space="preserve">□GB12476.1-2013   □GB12476.4 -2010  </w:t>
      </w:r>
      <w:r>
        <w:rPr>
          <w:color w:val="000000"/>
          <w:sz w:val="18"/>
          <w:lang w:val="fr-FR"/>
        </w:rPr>
        <w:t xml:space="preserve"> </w:t>
      </w:r>
      <w:r>
        <w:rPr>
          <w:rFonts w:hint="eastAsia"/>
          <w:color w:val="000000"/>
          <w:sz w:val="18"/>
          <w:lang w:val="fr-FR"/>
        </w:rPr>
        <w:t>□GB12476.5-2013  □GB12476.6-2010    □GB12476.7-2010</w:t>
      </w:r>
      <w:r>
        <w:rPr>
          <w:rFonts w:hint="eastAsia"/>
          <w:color w:val="000000"/>
          <w:sz w:val="18"/>
          <w:lang w:val="en-US" w:eastAsia="zh-CN"/>
        </w:rPr>
        <w:t xml:space="preserve">  </w:t>
      </w:r>
      <w:r>
        <w:rPr>
          <w:rFonts w:hint="eastAsia"/>
          <w:color w:val="000000"/>
          <w:sz w:val="18"/>
          <w:lang w:val="fr-FR"/>
        </w:rPr>
        <w:t xml:space="preserve">□GB/T 19854-2018  </w:t>
      </w:r>
      <w:r>
        <w:rPr>
          <w:rFonts w:hint="eastAsia"/>
          <w:color w:val="000000"/>
          <w:sz w:val="18"/>
          <w:lang w:val="fr-FR"/>
        </w:rPr>
        <w:sym w:font="Wingdings 2" w:char="00A3"/>
      </w:r>
      <w:r>
        <w:rPr>
          <w:rFonts w:hint="eastAsia"/>
          <w:color w:val="000000"/>
          <w:sz w:val="18"/>
          <w:lang w:val="fr-FR"/>
        </w:rPr>
        <w:t xml:space="preserve">GB20800.1-2006  </w:t>
      </w:r>
      <w:r>
        <w:rPr>
          <w:color w:val="000000"/>
          <w:sz w:val="18"/>
          <w:lang w:val="fr-FR"/>
        </w:rPr>
        <w:t xml:space="preserve"> </w:t>
      </w:r>
      <w:r>
        <w:rPr>
          <w:rFonts w:hint="eastAsia"/>
          <w:color w:val="000000"/>
          <w:sz w:val="18"/>
          <w:lang w:val="fr-FR"/>
        </w:rPr>
        <w:t>□GB20800.2-2006    □</w:t>
      </w:r>
      <w:r>
        <w:rPr>
          <w:color w:val="000000"/>
          <w:sz w:val="18"/>
          <w:lang w:val="fr-FR"/>
        </w:rPr>
        <w:t>GB/T 19518.2-2017</w:t>
      </w:r>
      <w:r>
        <w:rPr>
          <w:rFonts w:hint="eastAsia"/>
          <w:color w:val="000000"/>
          <w:sz w:val="18"/>
          <w:lang w:val="fr-FR"/>
        </w:rPr>
        <w:t xml:space="preserve">  □GB/T 4208-2017□</w:t>
      </w:r>
      <w:r>
        <w:rPr>
          <w:color w:val="000000"/>
          <w:sz w:val="18"/>
          <w:lang w:val="fr-FR"/>
        </w:rPr>
        <w:t xml:space="preserve">GB/T 2423.1-2008 </w:t>
      </w:r>
      <w:r>
        <w:rPr>
          <w:rFonts w:hint="eastAsia"/>
          <w:color w:val="000000"/>
          <w:sz w:val="18"/>
          <w:lang w:val="fr-FR"/>
        </w:rPr>
        <w:t xml:space="preserve"> </w:t>
      </w:r>
      <w:r>
        <w:rPr>
          <w:rFonts w:hint="eastAsia"/>
          <w:color w:val="000000"/>
          <w:sz w:val="18"/>
          <w:lang w:val="fr-FR"/>
        </w:rPr>
        <w:sym w:font="Wingdings 2" w:char="00A3"/>
      </w:r>
      <w:r>
        <w:rPr>
          <w:color w:val="000000"/>
          <w:sz w:val="18"/>
          <w:lang w:val="fr-FR"/>
        </w:rPr>
        <w:t xml:space="preserve">JB/T 9536-2013 </w:t>
      </w:r>
      <w:r>
        <w:rPr>
          <w:rFonts w:hint="eastAsia"/>
          <w:color w:val="000000"/>
          <w:sz w:val="18"/>
          <w:lang w:val="fr-FR"/>
        </w:rPr>
        <w:t xml:space="preserve"> □</w:t>
      </w:r>
      <w:r>
        <w:rPr>
          <w:color w:val="000000"/>
          <w:sz w:val="18"/>
          <w:lang w:val="fr-FR"/>
        </w:rPr>
        <w:t>GB/T 2423.33-2005</w:t>
      </w:r>
      <w:r>
        <w:rPr>
          <w:rFonts w:hint="eastAsia"/>
          <w:color w:val="000000"/>
          <w:sz w:val="18"/>
          <w:lang w:val="fr-FR"/>
        </w:rPr>
        <w:t xml:space="preserve">   □JB 9600-1999     □</w:t>
      </w:r>
      <w:r>
        <w:rPr>
          <w:color w:val="000000"/>
          <w:sz w:val="18"/>
          <w:lang w:val="fr-FR"/>
        </w:rPr>
        <w:t>GB/T 22380.1-2017</w:t>
      </w:r>
      <w:r>
        <w:rPr>
          <w:rFonts w:hint="eastAsia"/>
          <w:color w:val="000000"/>
          <w:sz w:val="18"/>
          <w:lang w:val="en-US" w:eastAsia="zh-CN"/>
        </w:rPr>
        <w:t xml:space="preserve"> 等</w:t>
      </w:r>
    </w:p>
    <w:p>
      <w:pPr>
        <w:ind w:left="239" w:leftChars="1" w:hanging="237" w:hangingChars="132"/>
        <w:rPr>
          <w:rFonts w:hint="default"/>
          <w:color w:val="000000"/>
          <w:sz w:val="18"/>
          <w:lang w:val="en-US" w:eastAsia="zh-CN"/>
        </w:rPr>
      </w:pPr>
      <w:r>
        <w:rPr>
          <w:rFonts w:hint="eastAsia"/>
          <w:color w:val="000000"/>
          <w:sz w:val="18"/>
          <w:lang w:val="en-US" w:eastAsia="zh-CN"/>
        </w:rPr>
        <w:t>根据自己所做的防爆型式点选检验标准；</w:t>
      </w:r>
      <w:bookmarkStart w:id="0" w:name="_GoBack"/>
      <w:bookmarkEnd w:id="0"/>
    </w:p>
    <w:p>
      <w:pPr>
        <w:ind w:left="239" w:leftChars="1" w:hanging="237" w:hangingChars="132"/>
        <w:rPr>
          <w:rFonts w:hint="default"/>
          <w:color w:val="000000"/>
          <w:sz w:val="18"/>
          <w:lang w:val="en-US" w:eastAsia="zh-CN"/>
        </w:rPr>
      </w:pPr>
    </w:p>
    <w:p>
      <w:pPr>
        <w:numPr>
          <w:numId w:val="0"/>
        </w:numPr>
        <w:ind w:leftChars="0"/>
        <w:jc w:val="left"/>
        <w:rPr>
          <w:rFonts w:hint="eastAsia" w:eastAsiaTheme="minorEastAsia"/>
          <w:color w:val="000000"/>
          <w:sz w:val="1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851E48"/>
    <w:rsid w:val="0D85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2021-06-17T03:39:00Z</dcterms:created>
  <dc:creator>Rachel</dc:creator>
  <cp:lastModifiedBy>Rachel</cp:lastModifiedBy>
  <dcterms:modified xsi:type="dcterms:W3CDTF">2021-06-17T06:51:28Z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16EDDD32CA274A18AB78E7EEADD733C7</vt:lpwstr>
  </property>
</Properties>
</file>